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EB6EE" w14:textId="77777777" w:rsidR="001C658F" w:rsidRDefault="00D91FB1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6CDEB6FA" wp14:editId="6CDEB6FB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6CDEB6EF" w14:textId="77777777" w:rsidR="001C658F" w:rsidRDefault="00D91FB1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Basın</w:t>
      </w:r>
      <w:proofErr w:type="spellEnd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 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6CDEB6FC" wp14:editId="6CDEB6FD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6CDEB6F0" w14:textId="77777777" w:rsidR="001C658F" w:rsidRDefault="001C658F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</w:p>
    <w:p w14:paraId="6CDEB6F1" w14:textId="679931FE" w:rsidR="001C658F" w:rsidRDefault="0040438C">
      <w:pPr>
        <w:pStyle w:val="Header"/>
        <w:tabs>
          <w:tab w:val="clear" w:pos="9072"/>
          <w:tab w:val="right" w:pos="9046"/>
        </w:tabs>
        <w:jc w:val="right"/>
        <w:rPr>
          <w:rFonts w:ascii="Arial" w:eastAsia="Arial" w:hAnsi="Arial" w:cs="Arial"/>
        </w:rPr>
      </w:pPr>
      <w:r>
        <w:rPr>
          <w:rFonts w:ascii="Arial" w:hAnsi="Arial"/>
          <w:lang w:val="da-DK"/>
        </w:rPr>
        <w:t>2</w:t>
      </w:r>
      <w:r w:rsidR="00D91FB1">
        <w:rPr>
          <w:rFonts w:ascii="Arial" w:hAnsi="Arial"/>
          <w:lang w:val="da-DK"/>
        </w:rPr>
        <w:t xml:space="preserve"> </w:t>
      </w:r>
      <w:proofErr w:type="spellStart"/>
      <w:r w:rsidR="00D91FB1">
        <w:rPr>
          <w:rFonts w:ascii="Arial" w:hAnsi="Arial"/>
        </w:rPr>
        <w:t>Haziran</w:t>
      </w:r>
      <w:proofErr w:type="spellEnd"/>
      <w:r w:rsidR="00D91FB1">
        <w:rPr>
          <w:rFonts w:ascii="Arial" w:hAnsi="Arial"/>
        </w:rPr>
        <w:t xml:space="preserve"> 2023</w:t>
      </w:r>
    </w:p>
    <w:p w14:paraId="6CDEB6F2" w14:textId="77777777" w:rsidR="001C658F" w:rsidRDefault="001C658F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sz w:val="48"/>
          <w:szCs w:val="48"/>
        </w:rPr>
      </w:pPr>
    </w:p>
    <w:p w14:paraId="6CDEB6F3" w14:textId="77777777" w:rsidR="001C658F" w:rsidRDefault="00D91FB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</w:rPr>
      </w:pPr>
      <w:proofErr w:type="spellStart"/>
      <w:r>
        <w:rPr>
          <w:rFonts w:ascii="Arial" w:hAnsi="Arial"/>
          <w:sz w:val="48"/>
          <w:szCs w:val="48"/>
        </w:rPr>
        <w:t>Banyolar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için</w:t>
      </w:r>
      <w:proofErr w:type="spellEnd"/>
      <w:r>
        <w:rPr>
          <w:rFonts w:ascii="Arial" w:hAnsi="Arial"/>
          <w:sz w:val="48"/>
          <w:szCs w:val="48"/>
        </w:rPr>
        <w:t xml:space="preserve"> Sebastian Conran </w:t>
      </w:r>
      <w:proofErr w:type="spellStart"/>
      <w:r>
        <w:rPr>
          <w:rFonts w:ascii="Arial" w:hAnsi="Arial"/>
          <w:sz w:val="48"/>
          <w:szCs w:val="48"/>
        </w:rPr>
        <w:t>imzalı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akıllı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ve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zarif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tasarımlar</w:t>
      </w:r>
      <w:proofErr w:type="spellEnd"/>
    </w:p>
    <w:p w14:paraId="6CDEB6F4" w14:textId="77777777" w:rsidR="001C658F" w:rsidRDefault="001C658F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30"/>
          <w:szCs w:val="30"/>
        </w:rPr>
      </w:pPr>
    </w:p>
    <w:p w14:paraId="6CDEB6F5" w14:textId="1AB00D3A" w:rsidR="001C658F" w:rsidRDefault="00586CE0" w:rsidP="00D91FB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center"/>
        <w:rPr>
          <w:rFonts w:ascii="Arial" w:eastAsia="Arial" w:hAnsi="Arial" w:cs="Arial"/>
          <w:sz w:val="30"/>
          <w:szCs w:val="30"/>
        </w:rPr>
      </w:pPr>
      <w:r>
        <w:rPr>
          <w:noProof/>
        </w:rPr>
        <w:drawing>
          <wp:inline distT="0" distB="0" distL="0" distR="0" wp14:anchorId="6EF8349F" wp14:editId="1E4E91B6">
            <wp:extent cx="4038711" cy="2716530"/>
            <wp:effectExtent l="0" t="0" r="0" b="7620"/>
            <wp:docPr id="91342063" name="Picture 1" descr="A picture containing indoor, household supply, vase, wa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42063" name="Picture 1" descr="A picture containing indoor, household supply, vase, wall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2095" cy="2718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EB6F6" w14:textId="77777777" w:rsidR="001C658F" w:rsidRDefault="001C658F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30"/>
          <w:szCs w:val="30"/>
        </w:rPr>
      </w:pPr>
    </w:p>
    <w:p w14:paraId="6CDEB6F7" w14:textId="77777777" w:rsidR="001C658F" w:rsidRDefault="00D91FB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Tasarım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kaşifi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olarak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anılan</w:t>
      </w:r>
      <w:proofErr w:type="spellEnd"/>
      <w:r>
        <w:rPr>
          <w:rFonts w:ascii="Arial" w:hAnsi="Arial"/>
        </w:rPr>
        <w:t xml:space="preserve"> Sebastian </w:t>
      </w:r>
      <w:proofErr w:type="spellStart"/>
      <w:r>
        <w:rPr>
          <w:rFonts w:ascii="Arial" w:hAnsi="Arial"/>
        </w:rPr>
        <w:t>Conran’ın</w:t>
      </w:r>
      <w:proofErr w:type="spellEnd"/>
      <w:r>
        <w:rPr>
          <w:rFonts w:ascii="Arial" w:hAnsi="Arial"/>
          <w:lang w:val="pt-PT"/>
        </w:rPr>
        <w:t xml:space="preserve"> VitrA i</w:t>
      </w:r>
      <w:proofErr w:type="spellStart"/>
      <w:r>
        <w:rPr>
          <w:rFonts w:ascii="Arial" w:hAnsi="Arial"/>
        </w:rPr>
        <w:t>çin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tasarladığı</w:t>
      </w:r>
      <w:proofErr w:type="spellEnd"/>
      <w:r>
        <w:rPr>
          <w:rFonts w:ascii="Arial" w:hAnsi="Arial"/>
        </w:rPr>
        <w:t xml:space="preserve"> Eternity </w:t>
      </w:r>
      <w:proofErr w:type="spellStart"/>
      <w:r>
        <w:rPr>
          <w:rFonts w:ascii="Arial" w:hAnsi="Arial"/>
        </w:rPr>
        <w:t>serisi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şık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zgün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banyo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aksesuarlarından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oluşuyor</w:t>
      </w:r>
      <w:proofErr w:type="spellEnd"/>
      <w:r>
        <w:rPr>
          <w:rFonts w:ascii="Arial" w:hAnsi="Arial"/>
        </w:rPr>
        <w:t xml:space="preserve">. Good Design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EDIDA </w:t>
      </w:r>
      <w:proofErr w:type="spellStart"/>
      <w:r>
        <w:rPr>
          <w:rFonts w:ascii="Arial" w:hAnsi="Arial"/>
        </w:rPr>
        <w:t>ödüllerinin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sahibi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seri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yumuşak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formlarıyla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dikkat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çeken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tasarımlarıyla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banyolara</w:t>
      </w:r>
      <w:proofErr w:type="spellEnd"/>
      <w:r>
        <w:rPr>
          <w:rFonts w:ascii="Arial" w:hAnsi="Arial"/>
        </w:rPr>
        <w:t xml:space="preserve"> modern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zarif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</w:t>
      </w:r>
      <w:proofErr w:type="spellEnd"/>
      <w:r>
        <w:rPr>
          <w:rFonts w:ascii="Arial" w:hAnsi="Arial"/>
        </w:rPr>
        <w:t xml:space="preserve"> g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rünüm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kazandırıyor</w:t>
      </w:r>
      <w:proofErr w:type="spellEnd"/>
      <w:r>
        <w:rPr>
          <w:rFonts w:ascii="Arial" w:hAnsi="Arial"/>
        </w:rPr>
        <w:t xml:space="preserve">. </w:t>
      </w:r>
    </w:p>
    <w:p w14:paraId="6CDEB6F8" w14:textId="77777777" w:rsidR="001C658F" w:rsidRDefault="001C658F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</w:p>
    <w:p w14:paraId="6CDEB6F9" w14:textId="7A9B2C3B" w:rsidR="001C658F" w:rsidRDefault="00D91FB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>
        <w:rPr>
          <w:rFonts w:ascii="Arial" w:hAnsi="Arial"/>
        </w:rPr>
        <w:t>VitrA</w:t>
      </w:r>
      <w:r>
        <w:rPr>
          <w:rFonts w:ascii="Arial" w:hAnsi="Arial"/>
          <w:rtl/>
        </w:rPr>
        <w:t>’</w:t>
      </w:r>
      <w:proofErr w:type="spellStart"/>
      <w:r>
        <w:rPr>
          <w:rFonts w:ascii="Arial" w:hAnsi="Arial"/>
        </w:rPr>
        <w:t>nın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banyo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mobilyalarıyla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uyumlu</w:t>
      </w:r>
      <w:proofErr w:type="spellEnd"/>
      <w:r>
        <w:rPr>
          <w:rFonts w:ascii="Arial" w:hAnsi="Arial"/>
        </w:rPr>
        <w:t xml:space="preserve"> Eternity </w:t>
      </w:r>
      <w:proofErr w:type="spellStart"/>
      <w:r>
        <w:rPr>
          <w:rFonts w:ascii="Arial" w:hAnsi="Arial"/>
        </w:rPr>
        <w:t>serisinde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sıvı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sabunluk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diş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fırçalık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çöp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kovası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tuvalet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fırçası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havlu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bornoz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askısı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pamukluk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tuvalet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kağıtlık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alıyor</w:t>
      </w:r>
      <w:proofErr w:type="spellEnd"/>
      <w:r>
        <w:rPr>
          <w:rFonts w:ascii="Arial" w:hAnsi="Arial"/>
        </w:rPr>
        <w:t xml:space="preserve">. Metal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plastikten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üretilen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banyo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aksesuarları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krom</w:t>
      </w:r>
      <w:proofErr w:type="spellEnd"/>
      <w:r>
        <w:rPr>
          <w:rFonts w:ascii="Arial" w:hAnsi="Arial"/>
        </w:rPr>
        <w:t>/</w:t>
      </w:r>
      <w:proofErr w:type="spellStart"/>
      <w:r>
        <w:rPr>
          <w:rFonts w:ascii="Arial" w:hAnsi="Arial"/>
        </w:rPr>
        <w:t>beyaz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parlak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siyah</w:t>
      </w:r>
      <w:proofErr w:type="spellEnd"/>
      <w:r>
        <w:rPr>
          <w:rFonts w:ascii="Arial" w:hAnsi="Arial"/>
        </w:rPr>
        <w:t xml:space="preserve">/mat </w:t>
      </w:r>
      <w:proofErr w:type="spellStart"/>
      <w:r>
        <w:rPr>
          <w:rFonts w:ascii="Arial" w:hAnsi="Arial"/>
        </w:rPr>
        <w:t>siyah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renk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kombinasyonlarıyla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sunuluyor</w:t>
      </w:r>
      <w:proofErr w:type="spellEnd"/>
      <w:r>
        <w:rPr>
          <w:rFonts w:ascii="Arial" w:hAnsi="Arial"/>
        </w:rPr>
        <w:t xml:space="preserve">. İnce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minimalist </w:t>
      </w:r>
      <w:proofErr w:type="spellStart"/>
      <w:r>
        <w:rPr>
          <w:rFonts w:ascii="Arial" w:hAnsi="Arial"/>
        </w:rPr>
        <w:t>çizgileriyle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kolay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temizlik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sağlayan</w:t>
      </w:r>
      <w:proofErr w:type="spellEnd"/>
      <w:r>
        <w:rPr>
          <w:rFonts w:ascii="Arial" w:hAnsi="Arial"/>
        </w:rPr>
        <w:t xml:space="preserve"> Eternity, </w:t>
      </w:r>
      <w:proofErr w:type="spellStart"/>
      <w:r>
        <w:rPr>
          <w:rFonts w:ascii="Arial" w:hAnsi="Arial"/>
        </w:rPr>
        <w:t>evlerin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yanı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sıra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otellerde</w:t>
      </w:r>
      <w:proofErr w:type="spellEnd"/>
      <w:r>
        <w:rPr>
          <w:rFonts w:ascii="Arial" w:hAnsi="Arial"/>
        </w:rPr>
        <w:t xml:space="preserve"> de </w:t>
      </w:r>
      <w:proofErr w:type="spellStart"/>
      <w:r>
        <w:rPr>
          <w:rFonts w:ascii="Arial" w:hAnsi="Arial"/>
        </w:rPr>
        <w:t>tercih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ediliyor</w:t>
      </w:r>
      <w:proofErr w:type="spellEnd"/>
      <w:r>
        <w:rPr>
          <w:rFonts w:ascii="Arial" w:hAnsi="Arial"/>
        </w:rPr>
        <w:t>.</w:t>
      </w:r>
    </w:p>
    <w:sectPr w:rsidR="001C658F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EB708" w14:textId="77777777" w:rsidR="00577622" w:rsidRDefault="00D91FB1">
      <w:r>
        <w:separator/>
      </w:r>
    </w:p>
  </w:endnote>
  <w:endnote w:type="continuationSeparator" w:id="0">
    <w:p w14:paraId="6CDEB70A" w14:textId="77777777" w:rsidR="00577622" w:rsidRDefault="00D9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B701" w14:textId="77777777" w:rsidR="001C658F" w:rsidRDefault="00D91FB1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6CDEB702" w14:textId="77777777" w:rsidR="001C658F" w:rsidRDefault="00D91FB1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6CDEB703" w14:textId="77777777" w:rsidR="001C658F" w:rsidRDefault="00586CE0">
    <w:pPr>
      <w:pStyle w:val="BodyA"/>
      <w:tabs>
        <w:tab w:val="center" w:pos="4536"/>
        <w:tab w:val="right" w:pos="9044"/>
      </w:tabs>
      <w:jc w:val="center"/>
    </w:pPr>
    <w:hyperlink r:id="rId1" w:history="1">
      <w:r w:rsidR="00D91FB1">
        <w:rPr>
          <w:rStyle w:val="Hyperlink0"/>
        </w:rPr>
        <w:t>www.vitra.com.tr/basin-odasi</w:t>
      </w:r>
    </w:hyperlink>
    <w:r w:rsidR="00D91FB1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 w:rsidR="00D91FB1">
        <w:rPr>
          <w:rStyle w:val="Hyperlink0"/>
        </w:rPr>
        <w:t>vitra@eczacibasi.com.tr</w:t>
      </w:r>
    </w:hyperlink>
    <w:r w:rsidR="00D91FB1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EB704" w14:textId="77777777" w:rsidR="00577622" w:rsidRDefault="00D91FB1">
      <w:r>
        <w:separator/>
      </w:r>
    </w:p>
  </w:footnote>
  <w:footnote w:type="continuationSeparator" w:id="0">
    <w:p w14:paraId="6CDEB706" w14:textId="77777777" w:rsidR="00577622" w:rsidRDefault="00D91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B700" w14:textId="77777777" w:rsidR="001C658F" w:rsidRDefault="001C658F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58F"/>
    <w:rsid w:val="001C658F"/>
    <w:rsid w:val="001F28D4"/>
    <w:rsid w:val="0040438C"/>
    <w:rsid w:val="00577622"/>
    <w:rsid w:val="00586CE0"/>
    <w:rsid w:val="00D9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B6EE"/>
  <w15:docId w15:val="{2565CBF1-5E50-4B92-8FEA-977EB131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1F28D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>Eczacibasi Holding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5</cp:revision>
  <dcterms:created xsi:type="dcterms:W3CDTF">2023-06-01T11:13:00Z</dcterms:created>
  <dcterms:modified xsi:type="dcterms:W3CDTF">2023-06-02T06:33:00Z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2023-06-01T11:13:27Z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deb5a4cf-d05d-45f3-aef1-6aff1f994c41</vt:lpwstr>
  </property>
  <property fmtid="{D5CDD505-2E9C-101B-9397-08002B2CF9AE}" pid="8" name="MSIP_Label_7d5a0de8-b827-4bc9-a670-fb2527f18a84_ContentBits">
    <vt:lpwstr>0</vt:lpwstr>
  </property>
</Properties>
</file>